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0E7A7" w14:textId="6D03C24A" w:rsidR="0032265A" w:rsidRDefault="007D63AA" w:rsidP="007D63AA">
      <w:pPr>
        <w:spacing w:after="0" w:line="240" w:lineRule="auto"/>
        <w:jc w:val="center"/>
        <w:rPr>
          <w:b/>
        </w:rPr>
      </w:pPr>
      <w:r>
        <w:rPr>
          <w:b/>
        </w:rPr>
        <w:t>OPIS PRZEDMIOTU ZAMÓWIENIA</w:t>
      </w:r>
      <w:r w:rsidR="004F32D8">
        <w:rPr>
          <w:b/>
        </w:rPr>
        <w:t xml:space="preserve"> </w:t>
      </w:r>
    </w:p>
    <w:p w14:paraId="4441810D" w14:textId="68B457C3" w:rsidR="007D63AA" w:rsidRDefault="007D63AA" w:rsidP="007D63AA">
      <w:pPr>
        <w:spacing w:after="0" w:line="240" w:lineRule="auto"/>
        <w:jc w:val="center"/>
        <w:rPr>
          <w:b/>
        </w:rPr>
      </w:pPr>
    </w:p>
    <w:p w14:paraId="6997B552" w14:textId="77777777" w:rsidR="007D63AA" w:rsidRDefault="007D63AA" w:rsidP="007D63AA">
      <w:pPr>
        <w:spacing w:after="0" w:line="240" w:lineRule="auto"/>
        <w:jc w:val="center"/>
        <w:rPr>
          <w:b/>
        </w:rPr>
      </w:pPr>
    </w:p>
    <w:p w14:paraId="38A3F518" w14:textId="53E75627" w:rsidR="0032265A" w:rsidRPr="006430B7" w:rsidRDefault="007D63AA" w:rsidP="0032265A">
      <w:pPr>
        <w:spacing w:after="160" w:line="360" w:lineRule="auto"/>
        <w:jc w:val="center"/>
        <w:rPr>
          <w:rFonts w:eastAsia="Times New Roman" w:cs="MS Reference Sans Serif"/>
          <w:b/>
          <w:color w:val="000000"/>
          <w:shd w:val="clear" w:color="auto" w:fill="FFFFFF"/>
        </w:rPr>
      </w:pPr>
      <w:r>
        <w:rPr>
          <w:rFonts w:eastAsia="Times New Roman" w:cs="MS Reference Sans Serif"/>
          <w:b/>
          <w:color w:val="000000"/>
          <w:shd w:val="clear" w:color="auto" w:fill="FFFFFF"/>
        </w:rPr>
        <w:t>„</w:t>
      </w:r>
      <w:r w:rsidR="0032265A" w:rsidRPr="006430B7">
        <w:rPr>
          <w:rFonts w:eastAsia="Times New Roman" w:cs="MS Reference Sans Serif"/>
          <w:b/>
          <w:color w:val="000000"/>
          <w:shd w:val="clear" w:color="auto" w:fill="FFFFFF"/>
        </w:rPr>
        <w:t xml:space="preserve">Dostawa mieszanki mineralno-bitumicznej do remontów na „zimno” </w:t>
      </w:r>
      <w:r w:rsidR="0032265A">
        <w:rPr>
          <w:rFonts w:eastAsia="Times New Roman" w:cs="MS Reference Sans Serif"/>
          <w:b/>
          <w:color w:val="000000"/>
          <w:shd w:val="clear" w:color="auto" w:fill="FFFFFF"/>
        </w:rPr>
        <w:br/>
      </w:r>
      <w:r w:rsidR="0032265A" w:rsidRPr="006430B7">
        <w:rPr>
          <w:rFonts w:eastAsia="Times New Roman" w:cs="MS Reference Sans Serif"/>
          <w:b/>
          <w:color w:val="000000"/>
          <w:shd w:val="clear" w:color="auto" w:fill="FFFFFF"/>
        </w:rPr>
        <w:t>dla</w:t>
      </w:r>
      <w:r w:rsidR="0032265A">
        <w:rPr>
          <w:rFonts w:eastAsia="Times New Roman" w:cs="MS Reference Sans Serif"/>
          <w:b/>
          <w:color w:val="000000"/>
          <w:shd w:val="clear" w:color="auto" w:fill="FFFFFF"/>
        </w:rPr>
        <w:t xml:space="preserve"> GDDKiA Oddział w Łodzi Rejon </w:t>
      </w:r>
      <w:r w:rsidR="0032265A" w:rsidRPr="006430B7">
        <w:rPr>
          <w:rFonts w:eastAsia="Times New Roman" w:cs="MS Reference Sans Serif"/>
          <w:b/>
          <w:color w:val="000000"/>
          <w:shd w:val="clear" w:color="auto" w:fill="FFFFFF"/>
        </w:rPr>
        <w:t xml:space="preserve">w </w:t>
      </w:r>
      <w:r w:rsidR="0032265A">
        <w:rPr>
          <w:rFonts w:eastAsia="Times New Roman" w:cs="MS Reference Sans Serif"/>
          <w:b/>
          <w:color w:val="000000"/>
          <w:shd w:val="clear" w:color="auto" w:fill="FFFFFF"/>
        </w:rPr>
        <w:t>Opocznie</w:t>
      </w:r>
      <w:r>
        <w:rPr>
          <w:rFonts w:eastAsia="Times New Roman" w:cs="MS Reference Sans Serif"/>
          <w:b/>
          <w:color w:val="000000"/>
          <w:shd w:val="clear" w:color="auto" w:fill="FFFFFF"/>
        </w:rPr>
        <w:t>”</w:t>
      </w:r>
    </w:p>
    <w:p w14:paraId="04FE6447" w14:textId="77777777" w:rsidR="000E6401" w:rsidRPr="006F3EF5" w:rsidRDefault="000E6401" w:rsidP="00E15F88"/>
    <w:p w14:paraId="2E59A101" w14:textId="1E774E60" w:rsidR="004F32D8" w:rsidRPr="003D198E" w:rsidRDefault="004F32D8" w:rsidP="003D198E">
      <w:pPr>
        <w:pStyle w:val="Akapitzlist"/>
        <w:numPr>
          <w:ilvl w:val="0"/>
          <w:numId w:val="4"/>
        </w:numPr>
        <w:ind w:left="284" w:hanging="284"/>
        <w:jc w:val="both"/>
        <w:rPr>
          <w:b/>
        </w:rPr>
      </w:pPr>
      <w:r w:rsidRPr="003D198E">
        <w:rPr>
          <w:b/>
        </w:rPr>
        <w:t>Wstęp</w:t>
      </w:r>
    </w:p>
    <w:p w14:paraId="3F827975" w14:textId="77777777" w:rsidR="004F32D8" w:rsidRPr="006F3EF5" w:rsidRDefault="004F32D8" w:rsidP="00F05DB1">
      <w:pPr>
        <w:ind w:firstLine="284"/>
        <w:jc w:val="both"/>
      </w:pPr>
      <w:r w:rsidRPr="006F3EF5">
        <w:t>Przedmiotem niniejszego opisu są wymagania dotyczące dostaw mieszanki mineralno-asfaltowej w workach (zwaną też masą bitumiczną) do napraw nawierzchni drogowych sposobem technologii na zimno.</w:t>
      </w:r>
    </w:p>
    <w:p w14:paraId="0B7A4C08" w14:textId="77777777" w:rsidR="004F32D8" w:rsidRPr="006F3EF5" w:rsidRDefault="004F32D8" w:rsidP="004F32D8">
      <w:pPr>
        <w:jc w:val="both"/>
      </w:pPr>
    </w:p>
    <w:p w14:paraId="6DC3902B" w14:textId="25CD6B9F" w:rsidR="004F32D8" w:rsidRPr="0032265A" w:rsidRDefault="004F32D8" w:rsidP="0052418B">
      <w:pPr>
        <w:jc w:val="both"/>
        <w:rPr>
          <w:b/>
        </w:rPr>
      </w:pPr>
      <w:r w:rsidRPr="006F3EF5">
        <w:rPr>
          <w:b/>
          <w:bCs/>
        </w:rPr>
        <w:t xml:space="preserve">2. Niniejsze zamówienie obejmuje </w:t>
      </w:r>
      <w:r w:rsidRPr="006F3EF5">
        <w:rPr>
          <w:b/>
        </w:rPr>
        <w:t xml:space="preserve">dostawę masy bitumicznej do </w:t>
      </w:r>
      <w:r w:rsidR="0052418B">
        <w:rPr>
          <w:b/>
        </w:rPr>
        <w:t xml:space="preserve">remontów na „zimno” do Obwodów </w:t>
      </w:r>
      <w:r>
        <w:rPr>
          <w:b/>
        </w:rPr>
        <w:t>Drogowych</w:t>
      </w:r>
      <w:r w:rsidR="009B35A0">
        <w:rPr>
          <w:b/>
        </w:rPr>
        <w:t xml:space="preserve"> </w:t>
      </w:r>
      <w:r>
        <w:rPr>
          <w:b/>
        </w:rPr>
        <w:t xml:space="preserve">w </w:t>
      </w:r>
      <w:r w:rsidR="0052418B">
        <w:rPr>
          <w:b/>
        </w:rPr>
        <w:t>Opoczn</w:t>
      </w:r>
      <w:r>
        <w:rPr>
          <w:b/>
        </w:rPr>
        <w:t>i</w:t>
      </w:r>
      <w:r w:rsidR="0052418B">
        <w:rPr>
          <w:b/>
        </w:rPr>
        <w:t>e</w:t>
      </w:r>
      <w:r>
        <w:rPr>
          <w:b/>
        </w:rPr>
        <w:t> </w:t>
      </w:r>
      <w:r w:rsidR="00C46C8F">
        <w:rPr>
          <w:b/>
        </w:rPr>
        <w:t>oraz</w:t>
      </w:r>
      <w:r w:rsidR="009B35A0">
        <w:rPr>
          <w:b/>
        </w:rPr>
        <w:t xml:space="preserve"> </w:t>
      </w:r>
      <w:r w:rsidR="008D0273">
        <w:rPr>
          <w:b/>
        </w:rPr>
        <w:t xml:space="preserve">w </w:t>
      </w:r>
      <w:r w:rsidR="0052418B">
        <w:rPr>
          <w:b/>
        </w:rPr>
        <w:t>Solcu</w:t>
      </w:r>
      <w:r w:rsidR="009B35A0">
        <w:rPr>
          <w:b/>
        </w:rPr>
        <w:t xml:space="preserve"> </w:t>
      </w:r>
      <w:r w:rsidR="0052418B">
        <w:rPr>
          <w:b/>
        </w:rPr>
        <w:t>w okresie</w:t>
      </w:r>
      <w:r w:rsidR="00C46C8F">
        <w:rPr>
          <w:b/>
        </w:rPr>
        <w:t xml:space="preserve"> </w:t>
      </w:r>
      <w:r w:rsidR="009C4E1A">
        <w:rPr>
          <w:b/>
        </w:rPr>
        <w:t>24</w:t>
      </w:r>
      <w:r w:rsidR="00C46C8F">
        <w:rPr>
          <w:b/>
        </w:rPr>
        <w:t xml:space="preserve"> miesięcy</w:t>
      </w:r>
      <w:r>
        <w:rPr>
          <w:b/>
        </w:rPr>
        <w:t xml:space="preserve"> </w:t>
      </w:r>
      <w:r w:rsidR="00C46C8F">
        <w:rPr>
          <w:b/>
        </w:rPr>
        <w:t xml:space="preserve">od daty podpisania umowy </w:t>
      </w:r>
      <w:r w:rsidR="0032265A" w:rsidRPr="0032265A">
        <w:rPr>
          <w:rFonts w:eastAsia="Times New Roman" w:cs="Courier New"/>
          <w:b/>
          <w:color w:val="000000"/>
          <w:lang w:eastAsia="pl-PL"/>
        </w:rPr>
        <w:t>lub</w:t>
      </w:r>
      <w:r w:rsidR="009C4E1A">
        <w:rPr>
          <w:rFonts w:eastAsia="Times New Roman" w:cs="Courier New"/>
          <w:b/>
          <w:color w:val="000000"/>
          <w:lang w:eastAsia="pl-PL"/>
        </w:rPr>
        <w:t xml:space="preserve"> </w:t>
      </w:r>
      <w:r w:rsidR="0032265A" w:rsidRPr="0032265A">
        <w:rPr>
          <w:rFonts w:eastAsia="Times New Roman" w:cs="Courier New"/>
          <w:b/>
          <w:color w:val="000000"/>
          <w:lang w:eastAsia="pl-PL"/>
        </w:rPr>
        <w:t>do wyczerpania kwoty</w:t>
      </w:r>
      <w:r w:rsidR="00C46C8F">
        <w:rPr>
          <w:rFonts w:eastAsia="Times New Roman" w:cs="Courier New"/>
          <w:b/>
          <w:color w:val="000000"/>
          <w:lang w:eastAsia="pl-PL"/>
        </w:rPr>
        <w:t xml:space="preserve"> umowy </w:t>
      </w:r>
      <w:r w:rsidR="00C46C8F">
        <w:rPr>
          <w:rFonts w:eastAsia="Times New Roman" w:cs="Courier New"/>
          <w:b/>
          <w:color w:val="000000"/>
          <w:lang w:eastAsia="pl-PL"/>
        </w:rPr>
        <w:br/>
      </w:r>
      <w:r w:rsidR="0032265A" w:rsidRPr="0032265A">
        <w:rPr>
          <w:rFonts w:eastAsia="Times New Roman" w:cs="Courier New"/>
          <w:b/>
          <w:color w:val="000000"/>
          <w:lang w:eastAsia="pl-PL"/>
        </w:rPr>
        <w:t xml:space="preserve"> </w:t>
      </w:r>
      <w:r w:rsidR="00C46C8F">
        <w:rPr>
          <w:rFonts w:eastAsia="Times New Roman" w:cs="MS Reference Sans Serif"/>
          <w:b/>
          <w:color w:val="000000"/>
          <w:shd w:val="clear" w:color="auto" w:fill="FFFFFF"/>
          <w:lang w:eastAsia="pl-PL"/>
        </w:rPr>
        <w:t>w zależności</w:t>
      </w:r>
      <w:r w:rsidR="0032265A" w:rsidRPr="0032265A">
        <w:rPr>
          <w:rFonts w:eastAsia="Times New Roman" w:cs="MS Reference Sans Serif"/>
          <w:b/>
          <w:color w:val="000000"/>
          <w:shd w:val="clear" w:color="auto" w:fill="FFFFFF"/>
          <w:lang w:eastAsia="pl-PL"/>
        </w:rPr>
        <w:t xml:space="preserve"> co nastąpi wcześniej</w:t>
      </w:r>
      <w:r w:rsidR="00C46C8F">
        <w:rPr>
          <w:rFonts w:eastAsia="Times New Roman" w:cs="MS Reference Sans Serif"/>
          <w:b/>
          <w:color w:val="000000"/>
          <w:shd w:val="clear" w:color="auto" w:fill="FFFFFF"/>
          <w:lang w:eastAsia="pl-PL"/>
        </w:rPr>
        <w:t>.</w:t>
      </w:r>
    </w:p>
    <w:p w14:paraId="027EA37B" w14:textId="77777777" w:rsidR="004F32D8" w:rsidRPr="006F3EF5" w:rsidRDefault="004F32D8" w:rsidP="004F32D8">
      <w:pPr>
        <w:jc w:val="both"/>
      </w:pPr>
    </w:p>
    <w:p w14:paraId="4F5261DA" w14:textId="1685C0B1" w:rsidR="004F32D8" w:rsidRPr="006F3EF5" w:rsidRDefault="004F32D8" w:rsidP="004F32D8">
      <w:pPr>
        <w:jc w:val="both"/>
        <w:rPr>
          <w:b/>
        </w:rPr>
      </w:pPr>
      <w:r w:rsidRPr="006F3EF5">
        <w:rPr>
          <w:b/>
        </w:rPr>
        <w:t>3. Wymagania</w:t>
      </w:r>
    </w:p>
    <w:p w14:paraId="2680BC92" w14:textId="77777777" w:rsidR="004F32D8" w:rsidRPr="006F3EF5" w:rsidRDefault="004F32D8" w:rsidP="00F05DB1">
      <w:pPr>
        <w:ind w:firstLine="360"/>
        <w:jc w:val="both"/>
      </w:pPr>
      <w:r w:rsidRPr="006F3EF5">
        <w:t>Masa bitumiczna – mieszanka mineralno-asfaltowa w</w:t>
      </w:r>
      <w:r>
        <w:t>ytwarzana z kruszywa łamanego i </w:t>
      </w:r>
      <w:r w:rsidRPr="006F3EF5">
        <w:t xml:space="preserve">asfaltu upłynnionego modyfikowanego z dodatkiem środka adhezyjnego </w:t>
      </w:r>
      <w:r>
        <w:t>o uziarnieniu</w:t>
      </w:r>
      <w:r w:rsidRPr="006F3EF5">
        <w:t xml:space="preserve"> od </w:t>
      </w:r>
      <w:smartTag w:uri="urn:schemas-microsoft-com:office:smarttags" w:element="metricconverter">
        <w:smartTagPr>
          <w:attr w:name="ProductID" w:val="0 mm"/>
        </w:smartTagPr>
        <w:r w:rsidRPr="006F3EF5">
          <w:t>0 mm</w:t>
        </w:r>
      </w:smartTag>
      <w:r w:rsidRPr="006F3EF5">
        <w:t xml:space="preserve"> do 8 mm</w:t>
      </w:r>
      <w:r>
        <w:t>:</w:t>
      </w:r>
    </w:p>
    <w:p w14:paraId="51C93F88" w14:textId="45C6BF3E" w:rsidR="00AB7E20" w:rsidRDefault="004F32D8" w:rsidP="00AB7E20">
      <w:pPr>
        <w:pStyle w:val="Akapitzlist"/>
        <w:numPr>
          <w:ilvl w:val="0"/>
          <w:numId w:val="9"/>
        </w:numPr>
        <w:jc w:val="both"/>
      </w:pPr>
      <w:r w:rsidRPr="006F3EF5">
        <w:t>wygląd i konsystencja: mieszanka jednorodna, urabialna do kilku godzin od rozłożenia, barwy czarnej, stosowana na nawierzchniach mokrych i suchych; możliwość zagęszczanie mieszanki płytą wibracyjną lub ubijakiem ręcznym; dobra przyczepność do powierzchni bitumicznych, betonowych stalowych; okres przechowywania w oryginalnym, nie otwartym opakowaniu: min.</w:t>
      </w:r>
      <w:r w:rsidR="0052418B">
        <w:t xml:space="preserve"> </w:t>
      </w:r>
      <w:r w:rsidRPr="006F3EF5">
        <w:t>12 miesięcy od daty produkcji.</w:t>
      </w:r>
    </w:p>
    <w:p w14:paraId="74A38231" w14:textId="77777777" w:rsidR="00AB7E20" w:rsidRDefault="00AB7E20" w:rsidP="00AB7E20">
      <w:pPr>
        <w:pStyle w:val="Akapitzlist"/>
        <w:jc w:val="both"/>
      </w:pPr>
    </w:p>
    <w:p w14:paraId="2342D139" w14:textId="3FC67561" w:rsidR="004F32D8" w:rsidRDefault="004F32D8" w:rsidP="00AB7E20">
      <w:pPr>
        <w:pStyle w:val="Akapitzlist"/>
        <w:numPr>
          <w:ilvl w:val="0"/>
          <w:numId w:val="9"/>
        </w:numPr>
        <w:jc w:val="both"/>
      </w:pPr>
      <w:r w:rsidRPr="006F3EF5">
        <w:t xml:space="preserve"> przedział temperatur, w których może być stosowana:   od - 20°C do </w:t>
      </w:r>
      <w:smartTag w:uri="urn:schemas-microsoft-com:office:smarttags" w:element="metricconverter">
        <w:smartTagPr>
          <w:attr w:name="ProductID" w:val="30ﾰC"/>
        </w:smartTagPr>
        <w:r w:rsidRPr="006F3EF5">
          <w:t>30°C</w:t>
        </w:r>
      </w:smartTag>
      <w:r w:rsidRPr="006F3EF5">
        <w:t>,</w:t>
      </w:r>
    </w:p>
    <w:p w14:paraId="6937CA4B" w14:textId="77777777" w:rsidR="00AB7E20" w:rsidRDefault="00AB7E20" w:rsidP="00AB7E20">
      <w:pPr>
        <w:pStyle w:val="Akapitzlist"/>
      </w:pPr>
    </w:p>
    <w:p w14:paraId="55612B68" w14:textId="4ED5D850" w:rsidR="004F32D8" w:rsidRDefault="004F32D8" w:rsidP="00AB7E20">
      <w:pPr>
        <w:pStyle w:val="Akapitzlist"/>
        <w:numPr>
          <w:ilvl w:val="0"/>
          <w:numId w:val="9"/>
        </w:numPr>
        <w:jc w:val="both"/>
      </w:pPr>
      <w:r w:rsidRPr="006F3EF5">
        <w:t>po wypełnieniu mieszanka powinna być urabialna przez kilka godzin i elastyczna, utwardzenie warstwy z mieszanki następuje po zagęszczeniu i odparowaniu lotnych składników. W okresie utwardzania, trwającym z reguły kilka dni, warstwa mieszanki powinna być plastyczna</w:t>
      </w:r>
    </w:p>
    <w:p w14:paraId="10E4CAC4" w14:textId="77777777" w:rsidR="00AB7E20" w:rsidRDefault="00AB7E20" w:rsidP="00AB7E20">
      <w:pPr>
        <w:pStyle w:val="Akapitzlist"/>
      </w:pPr>
    </w:p>
    <w:p w14:paraId="0BCB1B5D" w14:textId="1413A5A1" w:rsidR="004F32D8" w:rsidRPr="006F3EF5" w:rsidRDefault="008D0273" w:rsidP="00AB7E20">
      <w:pPr>
        <w:pStyle w:val="Akapitzlist"/>
        <w:numPr>
          <w:ilvl w:val="0"/>
          <w:numId w:val="9"/>
        </w:numPr>
        <w:jc w:val="both"/>
      </w:pPr>
      <w:r>
        <w:t>m</w:t>
      </w:r>
      <w:r w:rsidR="004F32D8" w:rsidRPr="006F3EF5">
        <w:t>ieszanka powinna posiadać aktualną aprobatę techniczną wydaną przez uprawnioną jednostkę.</w:t>
      </w:r>
    </w:p>
    <w:p w14:paraId="09E56574" w14:textId="77777777" w:rsidR="004F32D8" w:rsidRPr="006F3EF5" w:rsidRDefault="004F32D8" w:rsidP="004F32D8">
      <w:pPr>
        <w:jc w:val="both"/>
        <w:rPr>
          <w:b/>
        </w:rPr>
      </w:pPr>
    </w:p>
    <w:p w14:paraId="7AD44930" w14:textId="77777777" w:rsidR="00F05DB1" w:rsidRDefault="004F32D8" w:rsidP="004F32D8">
      <w:pPr>
        <w:jc w:val="both"/>
        <w:rPr>
          <w:b/>
        </w:rPr>
      </w:pPr>
      <w:r w:rsidRPr="006F3EF5">
        <w:rPr>
          <w:b/>
        </w:rPr>
        <w:t>4. Transport</w:t>
      </w:r>
    </w:p>
    <w:p w14:paraId="664AFF2D" w14:textId="4BF1158B" w:rsidR="004F32D8" w:rsidRPr="00F05DB1" w:rsidRDefault="004F32D8" w:rsidP="00F05DB1">
      <w:pPr>
        <w:ind w:firstLine="284"/>
        <w:jc w:val="both"/>
        <w:rPr>
          <w:b/>
        </w:rPr>
      </w:pPr>
      <w:r w:rsidRPr="006F3EF5">
        <w:t xml:space="preserve">Wykonawca jest zobowiązany do dostawy mieszanki – </w:t>
      </w:r>
      <w:proofErr w:type="spellStart"/>
      <w:r w:rsidRPr="006F3EF5">
        <w:t>mineralno</w:t>
      </w:r>
      <w:proofErr w:type="spellEnd"/>
      <w:r w:rsidRPr="006F3EF5">
        <w:t xml:space="preserve"> asfaltowej środkami transportu, które nie wpłyną niekorzystnie na jakość przewożonych materiałów. Transport mie</w:t>
      </w:r>
      <w:r w:rsidR="00C46C8F">
        <w:t>szanki mineralno-bitumicznej</w:t>
      </w:r>
      <w:r w:rsidRPr="006F3EF5">
        <w:t xml:space="preserve"> pakowanej w worki</w:t>
      </w:r>
      <w:r w:rsidR="00E15F88">
        <w:t xml:space="preserve"> po 20-30 kg</w:t>
      </w:r>
      <w:r w:rsidRPr="006F3EF5">
        <w:t xml:space="preserve"> powinien odbywać</w:t>
      </w:r>
      <w:r w:rsidR="009B35A0">
        <w:t xml:space="preserve"> </w:t>
      </w:r>
      <w:r w:rsidRPr="006F3EF5">
        <w:t>się na paletach oraz być zabezpieczony przed zniszczeniem pojedynczych worków.</w:t>
      </w:r>
      <w:r w:rsidR="000E6401">
        <w:t xml:space="preserve"> Dostawca </w:t>
      </w:r>
      <w:r w:rsidR="00E15F88">
        <w:lastRenderedPageBreak/>
        <w:t xml:space="preserve">dokona rozładunku materiału na </w:t>
      </w:r>
      <w:r w:rsidR="000E6401" w:rsidRPr="00B25884">
        <w:t>paletach</w:t>
      </w:r>
      <w:r w:rsidR="000E6401">
        <w:t xml:space="preserve">, które </w:t>
      </w:r>
      <w:r w:rsidR="000E6401" w:rsidRPr="00B25884">
        <w:t xml:space="preserve">staną </w:t>
      </w:r>
      <w:r w:rsidR="000E6401">
        <w:t xml:space="preserve">się </w:t>
      </w:r>
      <w:r w:rsidR="000E6401" w:rsidRPr="00B25884">
        <w:t>własnością Zamawiającego</w:t>
      </w:r>
      <w:r w:rsidR="000E6401">
        <w:t xml:space="preserve">. </w:t>
      </w:r>
      <w:r w:rsidRPr="006F3EF5">
        <w:t xml:space="preserve">Rozładunek </w:t>
      </w:r>
      <w:r w:rsidR="00E15F88">
        <w:t xml:space="preserve">do magazynów </w:t>
      </w:r>
      <w:r w:rsidRPr="006F3EF5">
        <w:t>na terenie Obwo</w:t>
      </w:r>
      <w:r w:rsidR="000E6401">
        <w:t>dów Drogowych obciąża Wykonawcę.</w:t>
      </w:r>
    </w:p>
    <w:p w14:paraId="662C3C3C" w14:textId="09A45189" w:rsidR="004F32D8" w:rsidRPr="006F3EF5" w:rsidRDefault="004F32D8" w:rsidP="004F32D8">
      <w:pPr>
        <w:jc w:val="both"/>
      </w:pPr>
      <w:r w:rsidRPr="006F3EF5">
        <w:t>Masa powinna posiadać firmową instrukcję w języku polskim, określającą szczegółowe zasady oraz warunki stosowania, składowania i transportu, trwałość wyrobu, szczegółowe dane o ewentualnych ograniczeniach stosowania wyrobu.</w:t>
      </w:r>
    </w:p>
    <w:p w14:paraId="4A0FB04C" w14:textId="77777777" w:rsidR="004F32D8" w:rsidRPr="006F3EF5" w:rsidRDefault="004F32D8" w:rsidP="004F32D8">
      <w:pPr>
        <w:jc w:val="both"/>
      </w:pPr>
      <w:r w:rsidRPr="006F3EF5">
        <w:t>Dostarczona mieszanka powinna mieć datę ważności nie mniej niż 6 miesięcy od daty dostawy do Zamawiającego.</w:t>
      </w:r>
    </w:p>
    <w:p w14:paraId="56EB4008" w14:textId="77777777" w:rsidR="004F32D8" w:rsidRPr="006F3EF5" w:rsidRDefault="004F32D8" w:rsidP="004F32D8">
      <w:pPr>
        <w:jc w:val="both"/>
      </w:pPr>
    </w:p>
    <w:p w14:paraId="1A044661" w14:textId="6D02519C" w:rsidR="004F32D8" w:rsidRPr="006F3EF5" w:rsidRDefault="00E167A4" w:rsidP="004F32D8">
      <w:pPr>
        <w:jc w:val="both"/>
        <w:rPr>
          <w:b/>
        </w:rPr>
      </w:pPr>
      <w:r>
        <w:rPr>
          <w:b/>
        </w:rPr>
        <w:t>5</w:t>
      </w:r>
      <w:r w:rsidR="004F32D8" w:rsidRPr="006F3EF5">
        <w:rPr>
          <w:b/>
        </w:rPr>
        <w:t>. Realizacja dostaw</w:t>
      </w:r>
    </w:p>
    <w:p w14:paraId="310CB80D" w14:textId="6DD1A891" w:rsidR="004F32D8" w:rsidRPr="006F3EF5" w:rsidRDefault="004F32D8" w:rsidP="00F05DB1">
      <w:pPr>
        <w:ind w:firstLine="284"/>
        <w:jc w:val="both"/>
      </w:pPr>
      <w:r w:rsidRPr="006F3EF5">
        <w:t>Dostawy mieszanki mineralno-asfaltowej do</w:t>
      </w:r>
      <w:r>
        <w:t xml:space="preserve"> stosowania na </w:t>
      </w:r>
      <w:r w:rsidR="00C46C8F">
        <w:t>„</w:t>
      </w:r>
      <w:r>
        <w:t>zimno</w:t>
      </w:r>
      <w:r w:rsidR="00C46C8F">
        <w:t>”</w:t>
      </w:r>
      <w:r>
        <w:t xml:space="preserve"> w ramach  </w:t>
      </w:r>
      <w:r w:rsidRPr="006F3EF5">
        <w:t xml:space="preserve">zamówienia będą realizowane sukcesywnie w miarę </w:t>
      </w:r>
      <w:r w:rsidR="0052418B">
        <w:t>potrzeb, zgodnie z zamówieniem</w:t>
      </w:r>
      <w:r w:rsidRPr="006F3EF5">
        <w:t xml:space="preserve"> przesłanym każdorazowo</w:t>
      </w:r>
      <w:r w:rsidR="00616339">
        <w:t xml:space="preserve"> przez Zamawiającego</w:t>
      </w:r>
      <w:r w:rsidRPr="006F3EF5">
        <w:t xml:space="preserve"> </w:t>
      </w:r>
      <w:r w:rsidR="00C46C8F">
        <w:t xml:space="preserve">mailem </w:t>
      </w:r>
      <w:r w:rsidRPr="006F3EF5">
        <w:t xml:space="preserve">w ciągu </w:t>
      </w:r>
      <w:r w:rsidR="00080B33">
        <w:t>7</w:t>
      </w:r>
      <w:r w:rsidRPr="006F3EF5">
        <w:t xml:space="preserve"> dni</w:t>
      </w:r>
      <w:r w:rsidR="00E15F88">
        <w:t xml:space="preserve"> </w:t>
      </w:r>
      <w:r w:rsidR="00ED6C63">
        <w:t>kalendarzowych</w:t>
      </w:r>
      <w:r w:rsidRPr="006F3EF5">
        <w:t xml:space="preserve"> od daty wysłania zamówienia. </w:t>
      </w:r>
    </w:p>
    <w:p w14:paraId="4FFDA922" w14:textId="65B69EA2" w:rsidR="004F32D8" w:rsidRPr="006F3EF5" w:rsidRDefault="004F32D8" w:rsidP="004F32D8">
      <w:pPr>
        <w:jc w:val="both"/>
      </w:pPr>
      <w:r w:rsidRPr="006F3EF5">
        <w:t>Jednorazowe zamówienie będ</w:t>
      </w:r>
      <w:r>
        <w:t xml:space="preserve">zie obejmowało dostawę minimum </w:t>
      </w:r>
      <w:r w:rsidR="009B35A0">
        <w:t>2</w:t>
      </w:r>
      <w:r w:rsidR="0027125E">
        <w:t>0</w:t>
      </w:r>
      <w:r w:rsidR="009B35A0">
        <w:t xml:space="preserve"> </w:t>
      </w:r>
      <w:r w:rsidRPr="006F3EF5">
        <w:t xml:space="preserve">Mg mieszanki </w:t>
      </w:r>
      <w:r w:rsidR="00E15F88">
        <w:br/>
      </w:r>
      <w:r>
        <w:t>(z rozładunkiem</w:t>
      </w:r>
      <w:r w:rsidR="00E15F88">
        <w:t xml:space="preserve"> do magazynów</w:t>
      </w:r>
      <w:r>
        <w:t xml:space="preserve"> na </w:t>
      </w:r>
      <w:r w:rsidR="00E15F88">
        <w:t>dwóch</w:t>
      </w:r>
      <w:r>
        <w:t xml:space="preserve"> Obwodach Drogowych)</w:t>
      </w:r>
      <w:r w:rsidRPr="006F3EF5">
        <w:t>.</w:t>
      </w:r>
    </w:p>
    <w:p w14:paraId="514E5218" w14:textId="77777777" w:rsidR="004F32D8" w:rsidRPr="006F3EF5" w:rsidRDefault="00407C6A" w:rsidP="004F32D8">
      <w:pPr>
        <w:jc w:val="both"/>
      </w:pPr>
      <w:r>
        <w:t>Mieszankę należy dostarczyć</w:t>
      </w:r>
      <w:r w:rsidR="004F32D8" w:rsidRPr="006F3EF5">
        <w:t xml:space="preserve">  do  następujących Obwodów Drogowych: </w:t>
      </w:r>
    </w:p>
    <w:p w14:paraId="44B04D44" w14:textId="0D4BC8E0" w:rsidR="004F32D8" w:rsidRDefault="004F32D8" w:rsidP="009B35A0">
      <w:pPr>
        <w:pStyle w:val="Akapitzlist"/>
        <w:numPr>
          <w:ilvl w:val="0"/>
          <w:numId w:val="5"/>
        </w:numPr>
        <w:jc w:val="both"/>
      </w:pPr>
      <w:r w:rsidRPr="006F3EF5">
        <w:t xml:space="preserve">Obwód Drogowy w </w:t>
      </w:r>
      <w:r w:rsidR="009C737E">
        <w:t>Opocznie</w:t>
      </w:r>
      <w:r w:rsidRPr="006F3EF5">
        <w:t xml:space="preserve">, </w:t>
      </w:r>
      <w:r w:rsidR="009C737E">
        <w:t>26-300 Opoczno;</w:t>
      </w:r>
      <w:r w:rsidRPr="006F3EF5">
        <w:t xml:space="preserve"> ul. </w:t>
      </w:r>
      <w:r w:rsidR="009C737E">
        <w:t>Zakątna 6</w:t>
      </w:r>
      <w:r>
        <w:t>,</w:t>
      </w:r>
    </w:p>
    <w:p w14:paraId="3A910EC8" w14:textId="2C094FAD" w:rsidR="004F32D8" w:rsidRPr="006F3EF5" w:rsidRDefault="004F32D8" w:rsidP="004F32D8">
      <w:pPr>
        <w:pStyle w:val="Akapitzlist"/>
        <w:numPr>
          <w:ilvl w:val="0"/>
          <w:numId w:val="5"/>
        </w:numPr>
        <w:jc w:val="both"/>
      </w:pPr>
      <w:r w:rsidRPr="006F3EF5">
        <w:t xml:space="preserve">Obwód Drogowy w </w:t>
      </w:r>
      <w:r w:rsidR="009C737E">
        <w:t>Solcu</w:t>
      </w:r>
      <w:r w:rsidRPr="006F3EF5">
        <w:t xml:space="preserve">, </w:t>
      </w:r>
      <w:r w:rsidR="009C737E">
        <w:t>26-333 Paradyż</w:t>
      </w:r>
      <w:r w:rsidRPr="006F3EF5">
        <w:t xml:space="preserve">, </w:t>
      </w:r>
      <w:r w:rsidR="009C737E">
        <w:t>Solec 26</w:t>
      </w:r>
    </w:p>
    <w:p w14:paraId="69F0E9C4" w14:textId="20AF74B7" w:rsidR="004F32D8" w:rsidRPr="006F3EF5" w:rsidRDefault="004F32D8" w:rsidP="004F32D8">
      <w:pPr>
        <w:jc w:val="both"/>
      </w:pPr>
      <w:r w:rsidRPr="006F3EF5">
        <w:t>Mieszanka powinna być pakowana w pojemniki lub worki foliowe po 2</w:t>
      </w:r>
      <w:r w:rsidR="009B35A0">
        <w:t>0</w:t>
      </w:r>
      <w:r w:rsidRPr="006F3EF5">
        <w:t xml:space="preserve"> </w:t>
      </w:r>
      <w:r>
        <w:t>–</w:t>
      </w:r>
      <w:r w:rsidRPr="006F3EF5">
        <w:t xml:space="preserve"> 30</w:t>
      </w:r>
      <w:r>
        <w:t xml:space="preserve"> </w:t>
      </w:r>
      <w:r w:rsidRPr="006F3EF5">
        <w:t>kg.</w:t>
      </w:r>
    </w:p>
    <w:p w14:paraId="5A44FF9C" w14:textId="77777777" w:rsidR="004F32D8" w:rsidRPr="006F3EF5" w:rsidRDefault="004F32D8" w:rsidP="004F32D8">
      <w:pPr>
        <w:jc w:val="both"/>
      </w:pPr>
      <w:r w:rsidRPr="006F3EF5">
        <w:t xml:space="preserve">Dostawy uznaje się za wykonane zgodnie z umową po dostarczeniu każdej zamówionej partii do Obwodów Drogowych Zamawiającego. Wykonawca zobowiązany jest uzgodnić termin każdej dostawy. Wykonawca odpowiedzialny jest za jakość dostarczonej mieszanki. </w:t>
      </w:r>
    </w:p>
    <w:p w14:paraId="240EE3BB" w14:textId="0E257E57" w:rsidR="004F32D8" w:rsidRPr="006F3EF5" w:rsidRDefault="004F32D8" w:rsidP="004F32D8">
      <w:pPr>
        <w:jc w:val="both"/>
      </w:pPr>
      <w:r w:rsidRPr="006F3EF5">
        <w:t xml:space="preserve">Wykonawca zapewnia transport </w:t>
      </w:r>
      <w:r w:rsidR="009C737E">
        <w:t>i rozładunek masy</w:t>
      </w:r>
      <w:r w:rsidR="009B35A0">
        <w:t xml:space="preserve"> </w:t>
      </w:r>
      <w:r w:rsidR="009C737E">
        <w:t>do magazynów</w:t>
      </w:r>
      <w:r w:rsidR="009B35A0">
        <w:t xml:space="preserve"> </w:t>
      </w:r>
      <w:r w:rsidRPr="006F3EF5">
        <w:t>Zamawiającego zlokalizowanych w poszczególnych Obwodach Drogowych.</w:t>
      </w:r>
    </w:p>
    <w:p w14:paraId="6A435186" w14:textId="77777777" w:rsidR="004F32D8" w:rsidRPr="006F3EF5" w:rsidRDefault="004F32D8" w:rsidP="004F32D8">
      <w:pPr>
        <w:jc w:val="both"/>
        <w:rPr>
          <w:b/>
          <w:bCs/>
        </w:rPr>
      </w:pPr>
    </w:p>
    <w:p w14:paraId="339B84A8" w14:textId="19E7B4AE" w:rsidR="004F32D8" w:rsidRPr="006F3EF5" w:rsidRDefault="00E167A4" w:rsidP="004F32D8">
      <w:pPr>
        <w:jc w:val="both"/>
        <w:rPr>
          <w:b/>
          <w:bCs/>
        </w:rPr>
      </w:pPr>
      <w:r>
        <w:rPr>
          <w:b/>
          <w:bCs/>
        </w:rPr>
        <w:t>6</w:t>
      </w:r>
      <w:r w:rsidR="004F32D8" w:rsidRPr="006F3EF5">
        <w:rPr>
          <w:b/>
          <w:bCs/>
        </w:rPr>
        <w:t>.</w:t>
      </w:r>
      <w:r w:rsidR="003D198E">
        <w:rPr>
          <w:b/>
          <w:bCs/>
        </w:rPr>
        <w:t xml:space="preserve"> </w:t>
      </w:r>
      <w:r w:rsidR="004F32D8" w:rsidRPr="006F3EF5">
        <w:rPr>
          <w:b/>
          <w:bCs/>
        </w:rPr>
        <w:t>Kontrola jakości dostaw</w:t>
      </w:r>
    </w:p>
    <w:p w14:paraId="703CE7FC" w14:textId="77777777" w:rsidR="004F32D8" w:rsidRPr="006F3EF5" w:rsidRDefault="004F32D8" w:rsidP="009B35A0">
      <w:pPr>
        <w:jc w:val="both"/>
      </w:pPr>
      <w:r w:rsidRPr="006F3EF5">
        <w:t>Każda partia dostawy musi posiadać deklarację zgodności  z aktualną aprobatą techniczną.</w:t>
      </w:r>
    </w:p>
    <w:p w14:paraId="6B9CAF45" w14:textId="77777777" w:rsidR="004F32D8" w:rsidRPr="006F3EF5" w:rsidRDefault="004F32D8" w:rsidP="004F32D8">
      <w:pPr>
        <w:jc w:val="both"/>
      </w:pPr>
      <w:r w:rsidRPr="006F3EF5">
        <w:t>Aprobata techniczna  powinna być wydana przez uprawnioną jednostkę.</w:t>
      </w:r>
    </w:p>
    <w:p w14:paraId="04A584C2" w14:textId="6DC3A5B2" w:rsidR="007D63AA" w:rsidRDefault="004F32D8" w:rsidP="004F32D8">
      <w:pPr>
        <w:jc w:val="both"/>
      </w:pPr>
      <w:r w:rsidRPr="006F3EF5">
        <w:t xml:space="preserve">Wyrób powinien być oznakowany znakiem budowlanym zgodnie z Rozporządzeniem Ministra Infrastruktury z dnia 11 sierpnia 2004 r. w sprawie sposobów deklarowania zgodności wyrobów budowlanych oraz sposobu znakowania ich znakiem budowlanym (Dz.U. Nr 198, poz. 20141 z </w:t>
      </w:r>
      <w:proofErr w:type="spellStart"/>
      <w:r w:rsidRPr="006F3EF5">
        <w:t>późn</w:t>
      </w:r>
      <w:proofErr w:type="spellEnd"/>
      <w:r w:rsidRPr="006F3EF5">
        <w:t>. zmianami).</w:t>
      </w:r>
    </w:p>
    <w:p w14:paraId="54A88A7F" w14:textId="77777777" w:rsidR="004F32D8" w:rsidRPr="006F3EF5" w:rsidRDefault="004F32D8" w:rsidP="004F32D8">
      <w:pPr>
        <w:jc w:val="both"/>
      </w:pPr>
      <w:r w:rsidRPr="006F3EF5">
        <w:t xml:space="preserve">Na każdym opakowaniu mieszanki na zimno Wykonawca </w:t>
      </w:r>
      <w:r>
        <w:t>umieści etykietę zawierającą co </w:t>
      </w:r>
      <w:r w:rsidRPr="006F3EF5">
        <w:t>najmniej następujące dane:</w:t>
      </w:r>
    </w:p>
    <w:p w14:paraId="3FC74111" w14:textId="77777777" w:rsidR="00E167A4" w:rsidRDefault="004F32D8" w:rsidP="008D0273">
      <w:pPr>
        <w:pStyle w:val="Akapitzlist"/>
        <w:numPr>
          <w:ilvl w:val="0"/>
          <w:numId w:val="7"/>
        </w:numPr>
        <w:spacing w:after="0" w:line="360" w:lineRule="auto"/>
        <w:jc w:val="both"/>
      </w:pPr>
      <w:r w:rsidRPr="006F3EF5">
        <w:t>nazwę wyrobu</w:t>
      </w:r>
    </w:p>
    <w:p w14:paraId="48D5E09F" w14:textId="77777777" w:rsidR="00E167A4" w:rsidRDefault="004F32D8" w:rsidP="008D0273">
      <w:pPr>
        <w:pStyle w:val="Akapitzlist"/>
        <w:numPr>
          <w:ilvl w:val="0"/>
          <w:numId w:val="7"/>
        </w:numPr>
        <w:spacing w:after="0" w:line="360" w:lineRule="auto"/>
        <w:jc w:val="both"/>
      </w:pPr>
      <w:r w:rsidRPr="006F3EF5">
        <w:t>nazwę i adres producenta</w:t>
      </w:r>
    </w:p>
    <w:p w14:paraId="486EEBA6" w14:textId="77777777" w:rsidR="00E167A4" w:rsidRDefault="004F32D8" w:rsidP="008D0273">
      <w:pPr>
        <w:pStyle w:val="Akapitzlist"/>
        <w:numPr>
          <w:ilvl w:val="0"/>
          <w:numId w:val="7"/>
        </w:numPr>
        <w:spacing w:after="0" w:line="360" w:lineRule="auto"/>
        <w:jc w:val="both"/>
      </w:pPr>
      <w:r w:rsidRPr="006F3EF5">
        <w:t>masę netto wyrobu</w:t>
      </w:r>
    </w:p>
    <w:p w14:paraId="6A752B8D" w14:textId="77777777" w:rsidR="00E167A4" w:rsidRDefault="004F32D8" w:rsidP="00E167A4">
      <w:pPr>
        <w:pStyle w:val="Akapitzlist"/>
        <w:numPr>
          <w:ilvl w:val="0"/>
          <w:numId w:val="7"/>
        </w:numPr>
        <w:spacing w:after="0" w:line="360" w:lineRule="auto"/>
        <w:jc w:val="both"/>
      </w:pPr>
      <w:r w:rsidRPr="006F3EF5">
        <w:t>datę produkcji i okres przydatności do stosowania</w:t>
      </w:r>
    </w:p>
    <w:p w14:paraId="53EB50AA" w14:textId="2C14C0F3" w:rsidR="004F32D8" w:rsidRDefault="004F32D8" w:rsidP="00E167A4">
      <w:pPr>
        <w:pStyle w:val="Akapitzlist"/>
        <w:numPr>
          <w:ilvl w:val="0"/>
          <w:numId w:val="7"/>
        </w:numPr>
        <w:spacing w:after="0" w:line="360" w:lineRule="auto"/>
        <w:jc w:val="both"/>
      </w:pPr>
      <w:r w:rsidRPr="006F3EF5">
        <w:lastRenderedPageBreak/>
        <w:t>zalecenia i inne ostrzeżenia wymagane odrębnymi przepisami (np. BHP, higieniczne,</w:t>
      </w:r>
      <w:r w:rsidR="003D198E">
        <w:t xml:space="preserve"> </w:t>
      </w:r>
      <w:r w:rsidRPr="006F3EF5">
        <w:t>ochrony środowiska</w:t>
      </w:r>
      <w:r w:rsidR="008D0273">
        <w:t>)</w:t>
      </w:r>
    </w:p>
    <w:p w14:paraId="05827895" w14:textId="2558DC22" w:rsidR="004F32D8" w:rsidRDefault="004F32D8" w:rsidP="008D0273">
      <w:pPr>
        <w:pStyle w:val="Akapitzlist"/>
        <w:numPr>
          <w:ilvl w:val="0"/>
          <w:numId w:val="7"/>
        </w:numPr>
        <w:spacing w:after="0" w:line="360" w:lineRule="auto"/>
        <w:jc w:val="both"/>
      </w:pPr>
      <w:r w:rsidRPr="006F3EF5">
        <w:t xml:space="preserve">informację, </w:t>
      </w:r>
      <w:r w:rsidR="009B35A0">
        <w:t>ż</w:t>
      </w:r>
      <w:r w:rsidRPr="006F3EF5">
        <w:t>e wyrób uzyskał aprobatę techniczną</w:t>
      </w:r>
    </w:p>
    <w:p w14:paraId="7958920A" w14:textId="4F929240" w:rsidR="004F32D8" w:rsidRDefault="004F32D8" w:rsidP="008D0273">
      <w:pPr>
        <w:pStyle w:val="Akapitzlist"/>
        <w:numPr>
          <w:ilvl w:val="0"/>
          <w:numId w:val="7"/>
        </w:numPr>
        <w:spacing w:after="0" w:line="360" w:lineRule="auto"/>
        <w:jc w:val="both"/>
      </w:pPr>
      <w:r w:rsidRPr="006F3EF5">
        <w:t>numer i datę wystawienia krajowej deklaracji zgodności</w:t>
      </w:r>
    </w:p>
    <w:p w14:paraId="2E1B6E70" w14:textId="020AFE52" w:rsidR="004F32D8" w:rsidRDefault="004F32D8" w:rsidP="008D0273">
      <w:pPr>
        <w:pStyle w:val="Akapitzlist"/>
        <w:numPr>
          <w:ilvl w:val="0"/>
          <w:numId w:val="7"/>
        </w:numPr>
        <w:spacing w:after="0" w:line="360" w:lineRule="auto"/>
        <w:jc w:val="both"/>
      </w:pPr>
      <w:r w:rsidRPr="006F3EF5">
        <w:t>nazwę jednostki certyfikującej i numer certyfikatu zakładowej kontroli produkcji.</w:t>
      </w:r>
    </w:p>
    <w:p w14:paraId="17A52614" w14:textId="77777777" w:rsidR="003D198E" w:rsidRPr="003D198E" w:rsidRDefault="003D198E" w:rsidP="004F32D8">
      <w:pPr>
        <w:jc w:val="both"/>
      </w:pPr>
    </w:p>
    <w:p w14:paraId="6D689CCC" w14:textId="6BAB1C88" w:rsidR="004F32D8" w:rsidRPr="006F3EF5" w:rsidRDefault="00E167A4" w:rsidP="004F32D8">
      <w:pPr>
        <w:jc w:val="both"/>
        <w:rPr>
          <w:b/>
          <w:bCs/>
        </w:rPr>
      </w:pPr>
      <w:r>
        <w:rPr>
          <w:b/>
          <w:bCs/>
        </w:rPr>
        <w:t>7</w:t>
      </w:r>
      <w:r w:rsidR="004F32D8" w:rsidRPr="006F3EF5">
        <w:rPr>
          <w:b/>
          <w:bCs/>
        </w:rPr>
        <w:t>.</w:t>
      </w:r>
      <w:r w:rsidR="003D198E">
        <w:rPr>
          <w:b/>
          <w:bCs/>
        </w:rPr>
        <w:t xml:space="preserve"> </w:t>
      </w:r>
      <w:r w:rsidR="004F32D8" w:rsidRPr="006F3EF5">
        <w:rPr>
          <w:b/>
          <w:bCs/>
        </w:rPr>
        <w:t>Podstawa płatności</w:t>
      </w:r>
    </w:p>
    <w:p w14:paraId="61541D57" w14:textId="77777777" w:rsidR="004F32D8" w:rsidRPr="006F3EF5" w:rsidRDefault="004F32D8" w:rsidP="008D0273">
      <w:pPr>
        <w:spacing w:after="0" w:line="360" w:lineRule="auto"/>
        <w:ind w:firstLine="426"/>
        <w:jc w:val="both"/>
      </w:pPr>
      <w:r w:rsidRPr="006F3EF5">
        <w:t>Podstawą płatności jest cena jednostkowa skalkulowa</w:t>
      </w:r>
      <w:r>
        <w:t>na przez Wykonawcę za dostawę 1 </w:t>
      </w:r>
      <w:r w:rsidRPr="006F3EF5">
        <w:t xml:space="preserve">Mg mieszanki </w:t>
      </w:r>
      <w:proofErr w:type="spellStart"/>
      <w:r w:rsidRPr="006F3EF5">
        <w:t>mineralno</w:t>
      </w:r>
      <w:proofErr w:type="spellEnd"/>
      <w:r w:rsidRPr="006F3EF5">
        <w:t xml:space="preserve"> – asfaltowej do wbudowania na zimno.</w:t>
      </w:r>
    </w:p>
    <w:p w14:paraId="53B22C0C" w14:textId="77777777" w:rsidR="008D0273" w:rsidRDefault="008D0273" w:rsidP="008D0273">
      <w:pPr>
        <w:spacing w:after="0" w:line="240" w:lineRule="auto"/>
        <w:jc w:val="both"/>
      </w:pPr>
    </w:p>
    <w:p w14:paraId="72F68DB6" w14:textId="6347C735" w:rsidR="004F32D8" w:rsidRPr="006F3EF5" w:rsidRDefault="004F32D8" w:rsidP="008D0273">
      <w:pPr>
        <w:spacing w:after="0" w:line="360" w:lineRule="auto"/>
        <w:jc w:val="both"/>
      </w:pPr>
      <w:r w:rsidRPr="006F3EF5">
        <w:t>Cena jednostkowa obejmuje:</w:t>
      </w:r>
    </w:p>
    <w:p w14:paraId="77A769AA" w14:textId="04FB5176" w:rsidR="004F32D8" w:rsidRDefault="004F32D8" w:rsidP="00E167A4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6F3EF5">
        <w:t>wyprodukowanie mieszanki</w:t>
      </w:r>
    </w:p>
    <w:p w14:paraId="6C8D83FC" w14:textId="79F992CD" w:rsidR="004F32D8" w:rsidRDefault="004F32D8" w:rsidP="008D0273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6F3EF5">
        <w:t>workowanie mieszanki</w:t>
      </w:r>
    </w:p>
    <w:p w14:paraId="0C0D43AD" w14:textId="409810D8" w:rsidR="004F32D8" w:rsidRDefault="004F32D8" w:rsidP="008D0273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6F3EF5">
        <w:t>załadunek na palety drewniane i środki transportu w siedzibie Wykonawcy</w:t>
      </w:r>
    </w:p>
    <w:p w14:paraId="73E9F154" w14:textId="661F97DA" w:rsidR="004F32D8" w:rsidRDefault="004F32D8" w:rsidP="008D0273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6F3EF5">
        <w:t>transport do Obwodów Drogowych wskazanych przez Zamawiającego</w:t>
      </w:r>
    </w:p>
    <w:p w14:paraId="70DC072B" w14:textId="29F8F7B3" w:rsidR="004F32D8" w:rsidRPr="006F3EF5" w:rsidRDefault="004F32D8" w:rsidP="008D0273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6F3EF5">
        <w:t xml:space="preserve">rozładunek do magazynów w Obwodach Drogowych. </w:t>
      </w:r>
    </w:p>
    <w:p w14:paraId="41DDBAF6" w14:textId="77777777" w:rsidR="008D0273" w:rsidRDefault="008D0273" w:rsidP="008D0273">
      <w:pPr>
        <w:spacing w:after="0" w:line="240" w:lineRule="auto"/>
        <w:jc w:val="both"/>
      </w:pPr>
    </w:p>
    <w:p w14:paraId="440BECF0" w14:textId="1CB40983" w:rsidR="004F32D8" w:rsidRPr="006F3EF5" w:rsidRDefault="004F32D8" w:rsidP="008D0273">
      <w:pPr>
        <w:spacing w:after="0" w:line="360" w:lineRule="auto"/>
        <w:jc w:val="both"/>
      </w:pPr>
      <w:r w:rsidRPr="006F3EF5">
        <w:t>Zapłata nastąpi w częściach za faktycznie dostarczoną ilość ma</w:t>
      </w:r>
      <w:r>
        <w:t>sy, każdorazowo po </w:t>
      </w:r>
      <w:r w:rsidRPr="006F3EF5">
        <w:t>wykonanej dostawie.</w:t>
      </w:r>
    </w:p>
    <w:p w14:paraId="188D97D2" w14:textId="77777777" w:rsidR="004F32D8" w:rsidRPr="006F3EF5" w:rsidRDefault="004F32D8" w:rsidP="004F32D8">
      <w:pPr>
        <w:jc w:val="both"/>
      </w:pPr>
    </w:p>
    <w:p w14:paraId="0B060498" w14:textId="77777777" w:rsidR="004F32D8" w:rsidRPr="006F3EF5" w:rsidRDefault="004F32D8" w:rsidP="004F32D8">
      <w:pPr>
        <w:jc w:val="both"/>
      </w:pPr>
    </w:p>
    <w:p w14:paraId="00EB02A1" w14:textId="77F2B2E2" w:rsidR="004F32D8" w:rsidRDefault="007D63AA" w:rsidP="004F32D8">
      <w:r>
        <w:t xml:space="preserve">  </w:t>
      </w:r>
      <w:r w:rsidR="00CC4471">
        <w:t>Sporządziła:</w:t>
      </w:r>
      <w:r w:rsidR="00CC4471">
        <w:tab/>
      </w:r>
      <w:r w:rsidR="00CC4471">
        <w:tab/>
      </w:r>
      <w:r w:rsidR="00CC4471">
        <w:tab/>
      </w:r>
      <w:r w:rsidR="00CC4471">
        <w:tab/>
      </w:r>
      <w:r w:rsidR="00CC4471">
        <w:tab/>
      </w:r>
      <w:r w:rsidR="00CC4471">
        <w:tab/>
      </w:r>
      <w:r w:rsidR="00CC4471">
        <w:tab/>
        <w:t xml:space="preserve">        Zatwierdził: </w:t>
      </w:r>
    </w:p>
    <w:p w14:paraId="52D091EF" w14:textId="597C4FB9" w:rsidR="00CC4471" w:rsidRDefault="007D63AA" w:rsidP="00CC4471">
      <w:r>
        <w:t>Edyta Gąsiorek</w:t>
      </w:r>
      <w:r w:rsidR="00CC4471">
        <w:t xml:space="preserve"> </w:t>
      </w:r>
      <w:r w:rsidR="00CC4471">
        <w:tab/>
      </w:r>
      <w:r w:rsidR="00CC4471">
        <w:tab/>
      </w:r>
      <w:r w:rsidR="00CC4471">
        <w:tab/>
      </w:r>
      <w:r w:rsidR="00CC4471">
        <w:tab/>
      </w:r>
      <w:r w:rsidR="00CC4471">
        <w:tab/>
        <w:t>Dokument podpisany elektronicznie</w:t>
      </w:r>
    </w:p>
    <w:p w14:paraId="267B678D" w14:textId="77777777" w:rsidR="00CC4471" w:rsidRPr="001222D8" w:rsidRDefault="00CC4471" w:rsidP="00CC4471">
      <w:pPr>
        <w:ind w:left="5664"/>
        <w:rPr>
          <w:b/>
        </w:rPr>
      </w:pPr>
      <w:r w:rsidRPr="001222D8">
        <w:rPr>
          <w:b/>
        </w:rPr>
        <w:t>Zbigniew Kucharski</w:t>
      </w:r>
    </w:p>
    <w:p w14:paraId="67405679" w14:textId="77777777" w:rsidR="00CC4471" w:rsidRDefault="00CC4471" w:rsidP="00CC4471">
      <w:pPr>
        <w:ind w:left="4956" w:firstLine="708"/>
      </w:pPr>
      <w:r>
        <w:t xml:space="preserve">   Kierownik Rejonu</w:t>
      </w:r>
    </w:p>
    <w:p w14:paraId="2A426063" w14:textId="77777777" w:rsidR="004F32D8" w:rsidRDefault="004F32D8" w:rsidP="004F32D8"/>
    <w:p w14:paraId="4F78762E" w14:textId="77777777" w:rsidR="004F32D8" w:rsidRDefault="004F32D8" w:rsidP="004F32D8"/>
    <w:p w14:paraId="5B5A8FBC" w14:textId="77777777" w:rsidR="004F32D8" w:rsidRDefault="004F32D8" w:rsidP="004F32D8"/>
    <w:sectPr w:rsidR="004F32D8" w:rsidSect="007D63A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550B78"/>
    <w:multiLevelType w:val="hybridMultilevel"/>
    <w:tmpl w:val="DC1CD558"/>
    <w:lvl w:ilvl="0" w:tplc="23803B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33495"/>
    <w:multiLevelType w:val="hybridMultilevel"/>
    <w:tmpl w:val="FF1A35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3CE2D39"/>
    <w:multiLevelType w:val="hybridMultilevel"/>
    <w:tmpl w:val="38742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4001B"/>
    <w:multiLevelType w:val="hybridMultilevel"/>
    <w:tmpl w:val="82E06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6C2C6D"/>
    <w:multiLevelType w:val="hybridMultilevel"/>
    <w:tmpl w:val="F9D4D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52E20"/>
    <w:multiLevelType w:val="hybridMultilevel"/>
    <w:tmpl w:val="10A4B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A9168B"/>
    <w:multiLevelType w:val="hybridMultilevel"/>
    <w:tmpl w:val="EC02C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2D8"/>
    <w:rsid w:val="000245F6"/>
    <w:rsid w:val="00080B33"/>
    <w:rsid w:val="000E6401"/>
    <w:rsid w:val="0027125E"/>
    <w:rsid w:val="0032265A"/>
    <w:rsid w:val="003D198E"/>
    <w:rsid w:val="00407C6A"/>
    <w:rsid w:val="00421EC4"/>
    <w:rsid w:val="004C17F3"/>
    <w:rsid w:val="004F32D8"/>
    <w:rsid w:val="0052418B"/>
    <w:rsid w:val="00616339"/>
    <w:rsid w:val="00690B91"/>
    <w:rsid w:val="007A35EB"/>
    <w:rsid w:val="007D63AA"/>
    <w:rsid w:val="008D0273"/>
    <w:rsid w:val="009B35A0"/>
    <w:rsid w:val="009C4E1A"/>
    <w:rsid w:val="009C737E"/>
    <w:rsid w:val="00AB7E20"/>
    <w:rsid w:val="00C46C8F"/>
    <w:rsid w:val="00C47186"/>
    <w:rsid w:val="00CC4471"/>
    <w:rsid w:val="00E15F88"/>
    <w:rsid w:val="00E167A4"/>
    <w:rsid w:val="00ED6C63"/>
    <w:rsid w:val="00F0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B7D547"/>
  <w15:chartTrackingRefBased/>
  <w15:docId w15:val="{5BD7A968-9794-449E-A028-79F8DAC86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2D8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1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4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729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Nalborska Monika</dc:creator>
  <cp:keywords/>
  <dc:description/>
  <cp:lastModifiedBy>Gąsiorek Edyta</cp:lastModifiedBy>
  <cp:revision>12</cp:revision>
  <cp:lastPrinted>2024-04-16T10:18:00Z</cp:lastPrinted>
  <dcterms:created xsi:type="dcterms:W3CDTF">2024-03-22T11:44:00Z</dcterms:created>
  <dcterms:modified xsi:type="dcterms:W3CDTF">2024-04-29T09:52:00Z</dcterms:modified>
</cp:coreProperties>
</file>